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v:background id="_x0000_s1025" o:bwmode="white" fillcolor="#ffe599 [1303]" o:targetscreensize="1024,768">
      <v:fill color2="fill lighten(73)" angle="-90" method="linear sigma" focus="100%" type="gradient"/>
    </v:background>
  </w:background>
  <w:body>
    <w:p w:rsidR="005C4E9D" w:rsidRPr="008D7A6F" w:rsidRDefault="005C4E9D" w:rsidP="005C4E9D">
      <w:pPr>
        <w:spacing w:after="0" w:line="240" w:lineRule="auto"/>
        <w:jc w:val="center"/>
        <w:rPr>
          <w:rFonts w:ascii="AR CARTER" w:hAnsi="AR CARTER"/>
          <w:b/>
          <w:i/>
          <w:color w:val="2F5496" w:themeColor="accent1" w:themeShade="BF"/>
          <w:sz w:val="16"/>
          <w:szCs w:val="16"/>
        </w:rPr>
      </w:pPr>
    </w:p>
    <w:p w:rsidR="005C4E9D" w:rsidRDefault="005C4E9D" w:rsidP="005C4E9D">
      <w:pPr>
        <w:spacing w:after="0" w:line="240" w:lineRule="auto"/>
        <w:jc w:val="center"/>
        <w:rPr>
          <w:rFonts w:ascii="AR CARTER" w:hAnsi="AR CARTER"/>
          <w:b/>
          <w:i/>
          <w:color w:val="2F5496" w:themeColor="accent1" w:themeShade="BF"/>
          <w:sz w:val="56"/>
          <w:szCs w:val="56"/>
        </w:rPr>
      </w:pPr>
      <w:r>
        <w:rPr>
          <w:rFonts w:ascii="AR CARTER" w:hAnsi="AR CARTER"/>
          <w:b/>
          <w:i/>
          <w:noProof/>
          <w:color w:val="4472C4" w:themeColor="accent1"/>
          <w:sz w:val="56"/>
          <w:szCs w:val="56"/>
          <w:lang w:eastAsia="fr-FR"/>
        </w:rPr>
        <w:drawing>
          <wp:anchor distT="0" distB="0" distL="114300" distR="114300" simplePos="0" relativeHeight="251658240" behindDoc="1" locked="0" layoutInCell="1" allowOverlap="1">
            <wp:simplePos x="0" y="0"/>
            <wp:positionH relativeFrom="column">
              <wp:posOffset>1133475</wp:posOffset>
            </wp:positionH>
            <wp:positionV relativeFrom="paragraph">
              <wp:posOffset>-3175</wp:posOffset>
            </wp:positionV>
            <wp:extent cx="2388844" cy="15621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ha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8844" cy="1562100"/>
                    </a:xfrm>
                    <a:prstGeom prst="rect">
                      <a:avLst/>
                    </a:prstGeom>
                  </pic:spPr>
                </pic:pic>
              </a:graphicData>
            </a:graphic>
            <wp14:sizeRelH relativeFrom="page">
              <wp14:pctWidth>0</wp14:pctWidth>
            </wp14:sizeRelH>
            <wp14:sizeRelV relativeFrom="page">
              <wp14:pctHeight>0</wp14:pctHeight>
            </wp14:sizeRelV>
          </wp:anchor>
        </w:drawing>
      </w:r>
    </w:p>
    <w:p w:rsidR="005C4E9D" w:rsidRDefault="005C4E9D" w:rsidP="005C4E9D">
      <w:pPr>
        <w:spacing w:after="0" w:line="240" w:lineRule="auto"/>
        <w:jc w:val="center"/>
        <w:rPr>
          <w:rFonts w:ascii="AR CARTER" w:hAnsi="AR CARTER"/>
          <w:b/>
          <w:i/>
          <w:color w:val="2F5496" w:themeColor="accent1" w:themeShade="BF"/>
          <w:sz w:val="56"/>
          <w:szCs w:val="56"/>
        </w:rPr>
      </w:pPr>
    </w:p>
    <w:p w:rsidR="005C4E9D" w:rsidRPr="008D7A6F" w:rsidRDefault="005C4E9D" w:rsidP="005C4E9D">
      <w:pPr>
        <w:spacing w:after="0" w:line="240" w:lineRule="auto"/>
        <w:jc w:val="center"/>
        <w:rPr>
          <w:rFonts w:ascii="AR CARTER" w:hAnsi="AR CARTER"/>
          <w:b/>
          <w:i/>
          <w:color w:val="2F5496" w:themeColor="accent1" w:themeShade="BF"/>
          <w:sz w:val="56"/>
          <w:szCs w:val="56"/>
        </w:rPr>
      </w:pPr>
      <w:r w:rsidRPr="008D7A6F">
        <w:rPr>
          <w:rFonts w:ascii="AR CARTER" w:hAnsi="AR CARTER"/>
          <w:b/>
          <w:i/>
          <w:color w:val="2F5496" w:themeColor="accent1" w:themeShade="BF"/>
          <w:sz w:val="56"/>
          <w:szCs w:val="56"/>
        </w:rPr>
        <w:t>C.A.P.MILHAC</w:t>
      </w:r>
    </w:p>
    <w:p w:rsidR="005C4E9D" w:rsidRDefault="005C4E9D" w:rsidP="005C4E9D">
      <w:pPr>
        <w:spacing w:after="0" w:line="240" w:lineRule="auto"/>
        <w:rPr>
          <w:rFonts w:ascii="Chiller" w:hAnsi="Chiller"/>
          <w:b/>
          <w:i/>
          <w:color w:val="548DD4"/>
          <w:sz w:val="24"/>
          <w:szCs w:val="24"/>
        </w:rPr>
      </w:pPr>
    </w:p>
    <w:p w:rsidR="005C4E9D" w:rsidRDefault="005C4E9D" w:rsidP="005C4E9D">
      <w:pPr>
        <w:spacing w:after="0" w:line="240" w:lineRule="auto"/>
        <w:rPr>
          <w:rFonts w:ascii="Chiller" w:hAnsi="Chiller"/>
          <w:b/>
          <w:i/>
          <w:color w:val="548DD4"/>
          <w:sz w:val="24"/>
          <w:szCs w:val="24"/>
        </w:rPr>
      </w:pPr>
    </w:p>
    <w:p w:rsidR="005C4E9D" w:rsidRPr="00791225" w:rsidRDefault="005C4E9D" w:rsidP="005C4E9D">
      <w:pPr>
        <w:spacing w:after="0" w:line="240" w:lineRule="auto"/>
        <w:rPr>
          <w:rFonts w:ascii="Chiller" w:hAnsi="Chiller"/>
          <w:b/>
          <w:i/>
          <w:color w:val="548DD4"/>
          <w:sz w:val="24"/>
          <w:szCs w:val="24"/>
        </w:rPr>
      </w:pPr>
    </w:p>
    <w:p w:rsidR="005C4E9D" w:rsidRDefault="005C4E9D" w:rsidP="005C4E9D">
      <w:pPr>
        <w:spacing w:after="0" w:line="240" w:lineRule="auto"/>
        <w:ind w:left="142" w:right="164"/>
        <w:rPr>
          <w:rFonts w:ascii="Times New Roman" w:hAnsi="Times New Roman" w:cs="Times New Roman"/>
          <w:b/>
          <w:i/>
          <w:sz w:val="24"/>
          <w:szCs w:val="24"/>
        </w:rPr>
      </w:pPr>
      <w:r w:rsidRPr="008D7A6F">
        <w:rPr>
          <w:rFonts w:ascii="Times New Roman" w:hAnsi="Times New Roman" w:cs="Times New Roman"/>
          <w:b/>
          <w:i/>
          <w:sz w:val="24"/>
          <w:szCs w:val="24"/>
        </w:rPr>
        <w:t xml:space="preserve">Association loi 1901 créée en 2011, reconnue d’intérêt général et animée par une équipe de bénévoles. </w:t>
      </w:r>
    </w:p>
    <w:p w:rsidR="005C4E9D" w:rsidRPr="008D7A6F" w:rsidRDefault="005C4E9D" w:rsidP="005C4E9D">
      <w:pPr>
        <w:spacing w:after="0" w:line="240" w:lineRule="auto"/>
        <w:ind w:left="142" w:right="164"/>
        <w:rPr>
          <w:rFonts w:ascii="Times New Roman" w:hAnsi="Times New Roman" w:cs="Times New Roman"/>
          <w:i/>
          <w:color w:val="323E4F" w:themeColor="text2" w:themeShade="BF"/>
        </w:rPr>
      </w:pPr>
      <w:r w:rsidRPr="008D7A6F">
        <w:rPr>
          <w:rFonts w:ascii="Times New Roman" w:hAnsi="Times New Roman" w:cs="Times New Roman"/>
          <w:b/>
          <w:i/>
        </w:rPr>
        <w:t>Notre objectif est de se mobiliser pour la conservation et la valorisation du patrimoine bâti, paysager de la commune et le développement culturel en zone rurale, notamment le patrimoine musical et choral polyphonique</w:t>
      </w:r>
      <w:r>
        <w:rPr>
          <w:rFonts w:ascii="Times New Roman" w:hAnsi="Times New Roman" w:cs="Times New Roman"/>
          <w:b/>
          <w:i/>
        </w:rPr>
        <w:t>, à travers des manifestations festives comme des représentations théâtrales, des concerts, des récitals et festivals.</w:t>
      </w:r>
    </w:p>
    <w:p w:rsidR="005C4E9D" w:rsidRPr="008D7A6F" w:rsidRDefault="005C4E9D" w:rsidP="005C4E9D">
      <w:pPr>
        <w:spacing w:after="0" w:line="240" w:lineRule="auto"/>
        <w:ind w:left="142" w:right="164"/>
        <w:rPr>
          <w:rFonts w:ascii="Times New Roman" w:hAnsi="Times New Roman" w:cs="Times New Roman"/>
          <w:b/>
          <w:i/>
          <w:sz w:val="24"/>
          <w:szCs w:val="24"/>
        </w:rPr>
      </w:pPr>
    </w:p>
    <w:p w:rsidR="005C4E9D" w:rsidRPr="008D7A6F" w:rsidRDefault="005C4E9D" w:rsidP="005C4E9D">
      <w:pPr>
        <w:pStyle w:val="Default"/>
        <w:ind w:left="142" w:right="164"/>
        <w:rPr>
          <w:rFonts w:ascii="Times New Roman" w:hAnsi="Times New Roman" w:cs="Times New Roman"/>
          <w:b/>
          <w:i/>
        </w:rPr>
      </w:pPr>
      <w:r w:rsidRPr="008D7A6F">
        <w:rPr>
          <w:rFonts w:ascii="Times New Roman" w:hAnsi="Times New Roman" w:cs="Times New Roman"/>
          <w:b/>
          <w:i/>
        </w:rPr>
        <w:t>Vous pouvez adhérer à ce projet patrimonial important pour notre village en venant rejoindre notre association.</w:t>
      </w:r>
    </w:p>
    <w:p w:rsidR="005C4E9D" w:rsidRPr="008D7A6F" w:rsidRDefault="005C4E9D" w:rsidP="005C4E9D">
      <w:pPr>
        <w:pStyle w:val="Default"/>
        <w:ind w:left="142" w:right="164"/>
        <w:rPr>
          <w:rFonts w:ascii="Times New Roman" w:hAnsi="Times New Roman" w:cs="Times New Roman"/>
          <w:b/>
          <w:i/>
        </w:rPr>
      </w:pPr>
    </w:p>
    <w:p w:rsidR="005C4E9D" w:rsidRPr="008D7A6F" w:rsidRDefault="005C4E9D" w:rsidP="005C4E9D">
      <w:pPr>
        <w:pStyle w:val="Default"/>
        <w:ind w:left="142" w:right="167"/>
        <w:rPr>
          <w:rFonts w:ascii="Times New Roman" w:hAnsi="Times New Roman" w:cs="Times New Roman"/>
          <w:b/>
          <w:i/>
        </w:rPr>
      </w:pPr>
    </w:p>
    <w:p w:rsidR="005C4E9D" w:rsidRPr="008D7A6F" w:rsidRDefault="005C4E9D" w:rsidP="005C4E9D">
      <w:pPr>
        <w:pStyle w:val="Default"/>
        <w:ind w:left="142" w:right="167"/>
        <w:rPr>
          <w:rFonts w:ascii="Times New Roman" w:hAnsi="Times New Roman" w:cs="Times New Roman"/>
          <w:b/>
          <w:i/>
        </w:rPr>
      </w:pPr>
      <w:r w:rsidRPr="008D7A6F">
        <w:rPr>
          <w:rFonts w:ascii="Times New Roman" w:hAnsi="Times New Roman" w:cs="Times New Roman"/>
          <w:b/>
          <w:i/>
        </w:rPr>
        <w:t xml:space="preserve">Contact Présidence : </w:t>
      </w:r>
      <w:hyperlink r:id="rId5" w:history="1">
        <w:r w:rsidRPr="008D7A6F">
          <w:rPr>
            <w:rStyle w:val="Lienhypertexte"/>
            <w:rFonts w:ascii="Times New Roman" w:hAnsi="Times New Roman" w:cs="Times New Roman"/>
            <w:b/>
            <w:i/>
          </w:rPr>
          <w:t>association.cap.milhac46@orange.fr</w:t>
        </w:r>
      </w:hyperlink>
      <w:r w:rsidRPr="008D7A6F">
        <w:rPr>
          <w:rFonts w:ascii="Times New Roman" w:hAnsi="Times New Roman" w:cs="Times New Roman"/>
          <w:b/>
          <w:i/>
        </w:rPr>
        <w:t xml:space="preserve"> </w:t>
      </w:r>
    </w:p>
    <w:p w:rsidR="005C4E9D" w:rsidRPr="008D7A6F" w:rsidRDefault="005C4E9D" w:rsidP="005C4E9D">
      <w:pPr>
        <w:pStyle w:val="Default"/>
        <w:ind w:left="142" w:right="167"/>
        <w:rPr>
          <w:rFonts w:ascii="Times New Roman" w:hAnsi="Times New Roman" w:cs="Times New Roman"/>
          <w:b/>
          <w:i/>
        </w:rPr>
      </w:pPr>
    </w:p>
    <w:p w:rsidR="005C4E9D" w:rsidRPr="008D7A6F" w:rsidRDefault="005C4E9D" w:rsidP="005C4E9D">
      <w:pPr>
        <w:pStyle w:val="Default"/>
        <w:ind w:left="142" w:right="167"/>
        <w:rPr>
          <w:rFonts w:ascii="Times New Roman" w:hAnsi="Times New Roman" w:cs="Times New Roman"/>
          <w:i/>
        </w:rPr>
      </w:pPr>
      <w:r w:rsidRPr="008D7A6F">
        <w:rPr>
          <w:rFonts w:ascii="Times New Roman" w:hAnsi="Times New Roman" w:cs="Times New Roman"/>
          <w:b/>
          <w:i/>
        </w:rPr>
        <w:t xml:space="preserve">Contact Trésorière : </w:t>
      </w:r>
      <w:hyperlink r:id="rId6" w:history="1">
        <w:r w:rsidRPr="008D7A6F">
          <w:rPr>
            <w:rStyle w:val="Lienhypertexte"/>
            <w:rFonts w:ascii="Times New Roman" w:hAnsi="Times New Roman" w:cs="Times New Roman"/>
            <w:i/>
          </w:rPr>
          <w:t>christiane.wattel@orange.fr</w:t>
        </w:r>
      </w:hyperlink>
    </w:p>
    <w:p w:rsidR="005C4E9D" w:rsidRPr="008D7A6F" w:rsidRDefault="005C4E9D" w:rsidP="005C4E9D">
      <w:pPr>
        <w:pStyle w:val="Default"/>
        <w:ind w:left="142" w:right="167"/>
        <w:rPr>
          <w:rFonts w:ascii="Times New Roman" w:hAnsi="Times New Roman" w:cs="Times New Roman"/>
          <w:b/>
          <w:i/>
        </w:rPr>
      </w:pPr>
    </w:p>
    <w:p w:rsidR="005C4E9D" w:rsidRPr="008D7A6F" w:rsidRDefault="005C4E9D" w:rsidP="005C4E9D">
      <w:pPr>
        <w:pStyle w:val="Default"/>
        <w:ind w:left="142" w:right="167"/>
        <w:rPr>
          <w:rFonts w:ascii="Times New Roman" w:hAnsi="Times New Roman" w:cs="Times New Roman"/>
          <w:b/>
          <w:i/>
        </w:rPr>
      </w:pPr>
    </w:p>
    <w:p w:rsidR="005C4E9D" w:rsidRDefault="005C4E9D" w:rsidP="005C4E9D">
      <w:pPr>
        <w:pStyle w:val="Default"/>
        <w:ind w:left="142" w:right="167"/>
        <w:rPr>
          <w:rFonts w:ascii="Times New Roman" w:hAnsi="Times New Roman" w:cs="Times New Roman"/>
          <w:b/>
          <w:i/>
        </w:rPr>
      </w:pPr>
      <w:r w:rsidRPr="008D7A6F">
        <w:rPr>
          <w:rFonts w:ascii="Times New Roman" w:hAnsi="Times New Roman" w:cs="Times New Roman"/>
          <w:b/>
          <w:i/>
        </w:rPr>
        <w:t>Cotisation 2017 : 15 euros</w:t>
      </w:r>
    </w:p>
    <w:p w:rsidR="005C4E9D" w:rsidRDefault="005C4E9D" w:rsidP="005C4E9D">
      <w:pPr>
        <w:pStyle w:val="Default"/>
        <w:ind w:left="142" w:right="167"/>
        <w:rPr>
          <w:rFonts w:ascii="Times New Roman" w:hAnsi="Times New Roman" w:cs="Times New Roman"/>
          <w:b/>
          <w:i/>
        </w:rPr>
      </w:pPr>
    </w:p>
    <w:p w:rsidR="005C4E9D" w:rsidRPr="008D7A6F" w:rsidRDefault="005C4E9D" w:rsidP="005C4E9D">
      <w:pPr>
        <w:pStyle w:val="Default"/>
        <w:ind w:left="142" w:right="167"/>
        <w:rPr>
          <w:rFonts w:ascii="Times New Roman" w:hAnsi="Times New Roman" w:cs="Times New Roman"/>
          <w:b/>
          <w:i/>
        </w:rPr>
      </w:pPr>
      <w:r w:rsidRPr="008D7A6F">
        <w:rPr>
          <w:rFonts w:ascii="Times New Roman" w:hAnsi="Times New Roman" w:cs="Times New Roman"/>
          <w:b/>
          <w:i/>
        </w:rPr>
        <w:t>À envoyer ou à déposer avec votre paiement à l’ordre de C.A.P. Milhac</w:t>
      </w:r>
    </w:p>
    <w:p w:rsidR="005C4E9D" w:rsidRDefault="005C4E9D" w:rsidP="005C4E9D">
      <w:pPr>
        <w:spacing w:after="0" w:line="240" w:lineRule="auto"/>
        <w:rPr>
          <w:rFonts w:ascii="Cambria" w:hAnsi="Cambria"/>
          <w:b/>
          <w:i/>
        </w:rPr>
      </w:pPr>
      <w:r w:rsidRPr="008D7A6F">
        <w:rPr>
          <w:rFonts w:ascii="Times New Roman" w:hAnsi="Times New Roman" w:cs="Times New Roman"/>
          <w:b/>
          <w:i/>
        </w:rPr>
        <w:t>Auprès des membres du Bureau ou à la mai</w:t>
      </w:r>
      <w:r>
        <w:rPr>
          <w:rFonts w:ascii="Times New Roman" w:hAnsi="Times New Roman" w:cs="Times New Roman"/>
          <w:b/>
          <w:i/>
        </w:rPr>
        <w:t xml:space="preserve">rie                                              </w:t>
      </w:r>
      <w:r>
        <w:rPr>
          <w:rFonts w:ascii="Times New Roman" w:hAnsi="Times New Roman" w:cs="Times New Roman"/>
          <w:b/>
          <w:i/>
        </w:rPr>
        <w:br w:type="column"/>
      </w:r>
      <w:r>
        <w:rPr>
          <w:rFonts w:ascii="Cambria" w:hAnsi="Cambria" w:cs="Times New Roman"/>
          <w:b/>
          <w:i/>
          <w:sz w:val="36"/>
          <w:szCs w:val="36"/>
        </w:rPr>
        <w:t>ACTIVITES 2017</w:t>
      </w:r>
      <w:r>
        <w:rPr>
          <w:rFonts w:ascii="Cambria" w:hAnsi="Cambria"/>
          <w:b/>
          <w:i/>
        </w:rPr>
        <w:t xml:space="preserve">  </w:t>
      </w:r>
    </w:p>
    <w:p w:rsidR="005C4E9D" w:rsidRDefault="005C4E9D" w:rsidP="005C4E9D">
      <w:pPr>
        <w:spacing w:after="0" w:line="240" w:lineRule="auto"/>
        <w:rPr>
          <w:rFonts w:ascii="Times New Roman" w:hAnsi="Times New Roman" w:cs="Times New Roman"/>
          <w:b/>
          <w:i/>
        </w:rPr>
      </w:pPr>
      <w:r>
        <w:rPr>
          <w:rFonts w:ascii="Times New Roman" w:hAnsi="Times New Roman" w:cs="Times New Roman"/>
          <w:b/>
          <w:i/>
        </w:rPr>
        <w:t xml:space="preserve">Ce premier semestre 2017, la salle des fêtes est en travaux donc ne permet pas de représentations théâtrales ou musicales. Nous commencerons les animations en juillet. </w:t>
      </w:r>
    </w:p>
    <w:p w:rsidR="005C4E9D" w:rsidRPr="001C5889" w:rsidRDefault="005C4E9D" w:rsidP="005C4E9D">
      <w:pPr>
        <w:spacing w:after="0" w:line="240" w:lineRule="auto"/>
        <w:ind w:left="142" w:right="124"/>
        <w:jc w:val="both"/>
        <w:rPr>
          <w:rFonts w:ascii="Times New Roman" w:hAnsi="Times New Roman" w:cs="Times New Roman"/>
          <w:b/>
          <w:i/>
        </w:rPr>
      </w:pPr>
    </w:p>
    <w:p w:rsidR="005C4E9D" w:rsidRPr="001C5889" w:rsidRDefault="005C4E9D" w:rsidP="005C4E9D">
      <w:pPr>
        <w:spacing w:after="0" w:line="240" w:lineRule="auto"/>
        <w:ind w:left="142" w:right="124"/>
        <w:jc w:val="both"/>
        <w:rPr>
          <w:rFonts w:ascii="Times New Roman" w:hAnsi="Times New Roman" w:cs="Times New Roman"/>
          <w:b/>
          <w:i/>
        </w:rPr>
      </w:pPr>
      <w:r w:rsidRPr="00090067">
        <w:rPr>
          <w:rFonts w:ascii="Times New Roman" w:hAnsi="Times New Roman" w:cs="Times New Roman"/>
          <w:b/>
          <w:i/>
          <w:highlight w:val="yellow"/>
        </w:rPr>
        <w:t>7 juillet</w:t>
      </w:r>
      <w:r w:rsidRPr="001C5889">
        <w:rPr>
          <w:rFonts w:ascii="Times New Roman" w:hAnsi="Times New Roman" w:cs="Times New Roman"/>
          <w:b/>
          <w:i/>
        </w:rPr>
        <w:t xml:space="preserve"> : </w:t>
      </w:r>
      <w:r>
        <w:rPr>
          <w:rFonts w:ascii="Times New Roman" w:hAnsi="Times New Roman" w:cs="Times New Roman"/>
          <w:b/>
          <w:i/>
        </w:rPr>
        <w:t>8</w:t>
      </w:r>
      <w:r w:rsidRPr="001C5889">
        <w:rPr>
          <w:rFonts w:ascii="Times New Roman" w:hAnsi="Times New Roman" w:cs="Times New Roman"/>
          <w:b/>
          <w:i/>
          <w:vertAlign w:val="superscript"/>
        </w:rPr>
        <w:t>ème</w:t>
      </w:r>
      <w:r w:rsidRPr="001C5889">
        <w:rPr>
          <w:rFonts w:ascii="Times New Roman" w:hAnsi="Times New Roman" w:cs="Times New Roman"/>
          <w:b/>
          <w:i/>
        </w:rPr>
        <w:t xml:space="preserve"> Repas des voisins et Amis</w:t>
      </w:r>
    </w:p>
    <w:p w:rsidR="005C4E9D" w:rsidRPr="001C5889" w:rsidRDefault="005C4E9D" w:rsidP="005C4E9D">
      <w:pPr>
        <w:spacing w:after="0" w:line="240" w:lineRule="auto"/>
        <w:ind w:left="142" w:right="124"/>
        <w:jc w:val="both"/>
        <w:rPr>
          <w:rFonts w:ascii="Times New Roman" w:hAnsi="Times New Roman" w:cs="Times New Roman"/>
          <w:b/>
          <w:i/>
        </w:rPr>
      </w:pPr>
      <w:r>
        <w:rPr>
          <w:rFonts w:ascii="Times New Roman" w:hAnsi="Times New Roman" w:cs="Times New Roman"/>
          <w:b/>
          <w:i/>
        </w:rPr>
        <w:t xml:space="preserve"> </w:t>
      </w:r>
    </w:p>
    <w:p w:rsidR="005C4E9D" w:rsidRDefault="005C4E9D" w:rsidP="005C4E9D">
      <w:pPr>
        <w:spacing w:after="0" w:line="240" w:lineRule="auto"/>
        <w:ind w:left="142"/>
        <w:rPr>
          <w:rFonts w:ascii="Times New Roman" w:eastAsia="Times New Roman" w:hAnsi="Times New Roman" w:cs="Times New Roman"/>
          <w:b/>
          <w:bCs/>
          <w:i/>
          <w:lang w:eastAsia="fr-FR"/>
        </w:rPr>
      </w:pPr>
      <w:r>
        <w:rPr>
          <w:rFonts w:ascii="Times New Roman" w:hAnsi="Times New Roman" w:cs="Times New Roman"/>
          <w:b/>
          <w:i/>
          <w:highlight w:val="magenta"/>
        </w:rPr>
        <w:t>8</w:t>
      </w:r>
      <w:r w:rsidRPr="001C5889">
        <w:rPr>
          <w:rFonts w:ascii="Times New Roman" w:hAnsi="Times New Roman" w:cs="Times New Roman"/>
          <w:b/>
          <w:i/>
          <w:highlight w:val="magenta"/>
        </w:rPr>
        <w:t xml:space="preserve"> juillet </w:t>
      </w:r>
      <w:r w:rsidRPr="001C5889">
        <w:rPr>
          <w:rFonts w:ascii="Times New Roman" w:hAnsi="Times New Roman" w:cs="Times New Roman"/>
          <w:b/>
          <w:i/>
        </w:rPr>
        <w:t xml:space="preserve">: </w:t>
      </w:r>
      <w:r>
        <w:rPr>
          <w:rFonts w:ascii="Times New Roman" w:hAnsi="Times New Roman" w:cs="Times New Roman"/>
          <w:b/>
          <w:i/>
        </w:rPr>
        <w:t xml:space="preserve">Concert de guitare : Duo Guarania, </w:t>
      </w:r>
      <w:r w:rsidRPr="00605966">
        <w:rPr>
          <w:rFonts w:ascii="Times New Roman" w:eastAsia="Times New Roman" w:hAnsi="Times New Roman" w:cs="Times New Roman"/>
          <w:b/>
          <w:bCs/>
          <w:i/>
          <w:lang w:eastAsia="fr-FR"/>
        </w:rPr>
        <w:t>‘Sur les routes d’Amérique du Sud’</w:t>
      </w:r>
      <w:r>
        <w:rPr>
          <w:rFonts w:ascii="Times New Roman" w:eastAsia="Times New Roman" w:hAnsi="Times New Roman" w:cs="Times New Roman"/>
          <w:b/>
          <w:bCs/>
          <w:i/>
          <w:lang w:eastAsia="fr-FR"/>
        </w:rPr>
        <w:t xml:space="preserve"> </w:t>
      </w:r>
      <w:r w:rsidRPr="00605966">
        <w:rPr>
          <w:rFonts w:ascii="Times New Roman" w:eastAsia="Times New Roman" w:hAnsi="Times New Roman" w:cs="Times New Roman"/>
          <w:b/>
          <w:bCs/>
          <w:i/>
          <w:lang w:eastAsia="fr-FR"/>
        </w:rPr>
        <w:t>Argentine, Brésil, Venezuela</w:t>
      </w:r>
      <w:r>
        <w:rPr>
          <w:rFonts w:ascii="Times New Roman" w:eastAsia="Times New Roman" w:hAnsi="Times New Roman" w:cs="Times New Roman"/>
          <w:b/>
          <w:bCs/>
          <w:i/>
          <w:lang w:eastAsia="fr-FR"/>
        </w:rPr>
        <w:t>…</w:t>
      </w:r>
    </w:p>
    <w:p w:rsidR="005C4E9D" w:rsidRDefault="005C4E9D" w:rsidP="005C4E9D">
      <w:pPr>
        <w:spacing w:after="0" w:line="240" w:lineRule="auto"/>
        <w:ind w:left="142"/>
        <w:rPr>
          <w:rFonts w:ascii="Times New Roman" w:eastAsia="Times New Roman" w:hAnsi="Times New Roman" w:cs="Times New Roman"/>
          <w:b/>
          <w:bCs/>
          <w:i/>
          <w:lang w:eastAsia="fr-FR"/>
        </w:rPr>
      </w:pPr>
    </w:p>
    <w:p w:rsidR="005C4E9D" w:rsidRDefault="005C4E9D" w:rsidP="005C4E9D">
      <w:pPr>
        <w:spacing w:after="0" w:line="240" w:lineRule="auto"/>
        <w:ind w:left="142"/>
        <w:rPr>
          <w:rFonts w:ascii="Times New Roman" w:eastAsia="Times New Roman" w:hAnsi="Times New Roman" w:cs="Times New Roman"/>
          <w:b/>
          <w:bCs/>
          <w:i/>
          <w:lang w:eastAsia="fr-FR"/>
        </w:rPr>
      </w:pPr>
      <w:r w:rsidRPr="003269CA">
        <w:rPr>
          <w:rFonts w:ascii="Times New Roman" w:eastAsia="Times New Roman" w:hAnsi="Times New Roman" w:cs="Times New Roman"/>
          <w:b/>
          <w:bCs/>
          <w:i/>
          <w:highlight w:val="darkYellow"/>
          <w:lang w:eastAsia="fr-FR"/>
        </w:rPr>
        <w:t>22 juillet</w:t>
      </w:r>
      <w:r>
        <w:rPr>
          <w:rFonts w:ascii="Times New Roman" w:eastAsia="Times New Roman" w:hAnsi="Times New Roman" w:cs="Times New Roman"/>
          <w:b/>
          <w:bCs/>
          <w:i/>
          <w:lang w:eastAsia="fr-FR"/>
        </w:rPr>
        <w:t> : Concert Violoncelle et Tuba : Duo Tubacello</w:t>
      </w:r>
    </w:p>
    <w:p w:rsidR="005C4E9D" w:rsidRDefault="005C4E9D" w:rsidP="005C4E9D">
      <w:pPr>
        <w:spacing w:after="0" w:line="240" w:lineRule="auto"/>
        <w:ind w:left="142"/>
        <w:jc w:val="center"/>
        <w:rPr>
          <w:rFonts w:ascii="Times New Roman" w:eastAsia="Times New Roman" w:hAnsi="Times New Roman" w:cs="Times New Roman"/>
          <w:b/>
          <w:bCs/>
          <w:i/>
          <w:lang w:eastAsia="fr-FR"/>
        </w:rPr>
      </w:pPr>
    </w:p>
    <w:p w:rsidR="005C4E9D" w:rsidRDefault="005C4E9D" w:rsidP="005C4E9D">
      <w:pPr>
        <w:spacing w:after="0" w:line="240" w:lineRule="auto"/>
        <w:ind w:left="142"/>
        <w:rPr>
          <w:rFonts w:ascii="Times New Roman" w:eastAsia="Times New Roman" w:hAnsi="Times New Roman" w:cs="Times New Roman"/>
          <w:b/>
          <w:bCs/>
          <w:i/>
          <w:lang w:eastAsia="fr-FR"/>
        </w:rPr>
      </w:pPr>
      <w:r w:rsidRPr="008B44F6">
        <w:rPr>
          <w:rFonts w:ascii="Times New Roman" w:eastAsia="Times New Roman" w:hAnsi="Times New Roman" w:cs="Times New Roman"/>
          <w:b/>
          <w:bCs/>
          <w:i/>
          <w:highlight w:val="green"/>
          <w:lang w:eastAsia="fr-FR"/>
        </w:rPr>
        <w:t>25 juillet</w:t>
      </w:r>
      <w:r>
        <w:rPr>
          <w:rFonts w:ascii="Times New Roman" w:eastAsia="Times New Roman" w:hAnsi="Times New Roman" w:cs="Times New Roman"/>
          <w:b/>
          <w:bCs/>
          <w:i/>
          <w:highlight w:val="green"/>
          <w:lang w:eastAsia="fr-FR"/>
        </w:rPr>
        <w:t> </w:t>
      </w:r>
      <w:r>
        <w:rPr>
          <w:rFonts w:ascii="Times New Roman" w:eastAsia="Times New Roman" w:hAnsi="Times New Roman" w:cs="Times New Roman"/>
          <w:b/>
          <w:bCs/>
          <w:i/>
          <w:lang w:eastAsia="fr-FR"/>
        </w:rPr>
        <w:t xml:space="preserve">: </w:t>
      </w:r>
      <w:r w:rsidR="00063513">
        <w:rPr>
          <w:rFonts w:ascii="Times New Roman" w:eastAsia="Times New Roman" w:hAnsi="Times New Roman" w:cs="Times New Roman"/>
          <w:b/>
          <w:bCs/>
          <w:i/>
          <w:lang w:eastAsia="fr-FR"/>
        </w:rPr>
        <w:t>Ouverture du Festival de Milhac « 3</w:t>
      </w:r>
      <w:r w:rsidR="00063513" w:rsidRPr="00063513">
        <w:rPr>
          <w:rFonts w:ascii="Times New Roman" w:eastAsia="Times New Roman" w:hAnsi="Times New Roman" w:cs="Times New Roman"/>
          <w:b/>
          <w:bCs/>
          <w:i/>
          <w:vertAlign w:val="superscript"/>
          <w:lang w:eastAsia="fr-FR"/>
        </w:rPr>
        <w:t>ème</w:t>
      </w:r>
      <w:r w:rsidR="00063513">
        <w:rPr>
          <w:rFonts w:ascii="Times New Roman" w:eastAsia="Times New Roman" w:hAnsi="Times New Roman" w:cs="Times New Roman"/>
          <w:b/>
          <w:bCs/>
          <w:i/>
          <w:lang w:eastAsia="fr-FR"/>
        </w:rPr>
        <w:t xml:space="preserve"> Polyphonies en Bouriane » </w:t>
      </w:r>
      <w:bookmarkStart w:id="0" w:name="_GoBack"/>
      <w:bookmarkEnd w:id="0"/>
      <w:r w:rsidR="00570D9F">
        <w:rPr>
          <w:rFonts w:ascii="Times New Roman" w:eastAsia="Times New Roman" w:hAnsi="Times New Roman" w:cs="Times New Roman"/>
          <w:b/>
          <w:bCs/>
          <w:i/>
          <w:lang w:eastAsia="fr-FR"/>
        </w:rPr>
        <w:t>1</w:t>
      </w:r>
      <w:r w:rsidR="00570D9F" w:rsidRPr="00570D9F">
        <w:rPr>
          <w:rFonts w:ascii="Times New Roman" w:eastAsia="Times New Roman" w:hAnsi="Times New Roman" w:cs="Times New Roman"/>
          <w:b/>
          <w:bCs/>
          <w:i/>
          <w:vertAlign w:val="superscript"/>
          <w:lang w:eastAsia="fr-FR"/>
        </w:rPr>
        <w:t>er</w:t>
      </w:r>
      <w:r w:rsidR="00570D9F">
        <w:rPr>
          <w:rFonts w:ascii="Times New Roman" w:eastAsia="Times New Roman" w:hAnsi="Times New Roman" w:cs="Times New Roman"/>
          <w:b/>
          <w:bCs/>
          <w:i/>
          <w:lang w:eastAsia="fr-FR"/>
        </w:rPr>
        <w:t xml:space="preserve"> concert : </w:t>
      </w:r>
      <w:r>
        <w:rPr>
          <w:rFonts w:ascii="Times New Roman" w:eastAsia="Times New Roman" w:hAnsi="Times New Roman" w:cs="Times New Roman"/>
          <w:b/>
          <w:bCs/>
          <w:i/>
          <w:lang w:eastAsia="fr-FR"/>
        </w:rPr>
        <w:t>Ava Corsica : Polyphonies Corses</w:t>
      </w:r>
    </w:p>
    <w:p w:rsidR="005C4E9D" w:rsidRDefault="005C4E9D" w:rsidP="005C4E9D">
      <w:pPr>
        <w:spacing w:after="0" w:line="240" w:lineRule="auto"/>
        <w:ind w:left="142"/>
        <w:rPr>
          <w:rFonts w:ascii="Times New Roman" w:eastAsia="Times New Roman" w:hAnsi="Times New Roman" w:cs="Times New Roman"/>
          <w:b/>
          <w:bCs/>
          <w:i/>
          <w:lang w:eastAsia="fr-FR"/>
        </w:rPr>
      </w:pPr>
    </w:p>
    <w:p w:rsidR="005C4E9D" w:rsidRDefault="005C4E9D" w:rsidP="005C4E9D">
      <w:pPr>
        <w:spacing w:after="0" w:line="240" w:lineRule="auto"/>
        <w:ind w:left="142"/>
        <w:rPr>
          <w:rFonts w:ascii="Times New Roman" w:eastAsia="Times New Roman" w:hAnsi="Times New Roman" w:cs="Times New Roman"/>
          <w:b/>
          <w:bCs/>
          <w:i/>
          <w:lang w:eastAsia="fr-FR"/>
        </w:rPr>
      </w:pPr>
      <w:r w:rsidRPr="004807A7">
        <w:rPr>
          <w:rFonts w:ascii="Times New Roman" w:eastAsia="Times New Roman" w:hAnsi="Times New Roman" w:cs="Times New Roman"/>
          <w:b/>
          <w:bCs/>
          <w:i/>
          <w:highlight w:val="magenta"/>
          <w:lang w:eastAsia="fr-FR"/>
        </w:rPr>
        <w:t>28 juillet</w:t>
      </w:r>
      <w:r>
        <w:rPr>
          <w:rFonts w:ascii="Times New Roman" w:eastAsia="Times New Roman" w:hAnsi="Times New Roman" w:cs="Times New Roman"/>
          <w:b/>
          <w:bCs/>
          <w:i/>
          <w:lang w:eastAsia="fr-FR"/>
        </w:rPr>
        <w:t xml:space="preserve"> : </w:t>
      </w:r>
      <w:r w:rsidR="00570D9F">
        <w:rPr>
          <w:rFonts w:ascii="Times New Roman" w:eastAsia="Times New Roman" w:hAnsi="Times New Roman" w:cs="Times New Roman"/>
          <w:b/>
          <w:bCs/>
          <w:i/>
          <w:lang w:eastAsia="fr-FR"/>
        </w:rPr>
        <w:t>2</w:t>
      </w:r>
      <w:r w:rsidR="00570D9F" w:rsidRPr="00570D9F">
        <w:rPr>
          <w:rFonts w:ascii="Times New Roman" w:eastAsia="Times New Roman" w:hAnsi="Times New Roman" w:cs="Times New Roman"/>
          <w:b/>
          <w:bCs/>
          <w:i/>
          <w:vertAlign w:val="superscript"/>
          <w:lang w:eastAsia="fr-FR"/>
        </w:rPr>
        <w:t>ème</w:t>
      </w:r>
      <w:r w:rsidR="00570D9F">
        <w:rPr>
          <w:rFonts w:ascii="Times New Roman" w:eastAsia="Times New Roman" w:hAnsi="Times New Roman" w:cs="Times New Roman"/>
          <w:b/>
          <w:bCs/>
          <w:i/>
          <w:lang w:eastAsia="fr-FR"/>
        </w:rPr>
        <w:t xml:space="preserve"> concert : </w:t>
      </w:r>
      <w:r>
        <w:rPr>
          <w:rFonts w:ascii="Times New Roman" w:eastAsia="Times New Roman" w:hAnsi="Times New Roman" w:cs="Times New Roman"/>
          <w:b/>
          <w:bCs/>
          <w:i/>
          <w:lang w:eastAsia="fr-FR"/>
        </w:rPr>
        <w:t>Enco de Botte : Polyphonies Méditerranéennes</w:t>
      </w:r>
    </w:p>
    <w:p w:rsidR="005C4E9D" w:rsidRDefault="005C4E9D" w:rsidP="005C4E9D">
      <w:pPr>
        <w:spacing w:after="0" w:line="240" w:lineRule="auto"/>
        <w:ind w:left="142"/>
        <w:rPr>
          <w:rFonts w:ascii="Times New Roman" w:eastAsia="Times New Roman" w:hAnsi="Times New Roman" w:cs="Times New Roman"/>
          <w:b/>
          <w:bCs/>
          <w:i/>
          <w:lang w:eastAsia="fr-FR"/>
        </w:rPr>
      </w:pPr>
    </w:p>
    <w:p w:rsidR="005C4E9D" w:rsidRPr="001C5889" w:rsidRDefault="005C4E9D" w:rsidP="005C4E9D">
      <w:pPr>
        <w:spacing w:after="0" w:line="240" w:lineRule="auto"/>
        <w:ind w:left="142"/>
        <w:rPr>
          <w:rFonts w:ascii="Times New Roman" w:hAnsi="Times New Roman" w:cs="Times New Roman"/>
          <w:b/>
          <w:i/>
        </w:rPr>
      </w:pPr>
      <w:r w:rsidRPr="00A5027A">
        <w:rPr>
          <w:rFonts w:ascii="Times New Roman" w:eastAsia="Times New Roman" w:hAnsi="Times New Roman" w:cs="Times New Roman"/>
          <w:b/>
          <w:bCs/>
          <w:i/>
          <w:highlight w:val="darkCyan"/>
          <w:lang w:eastAsia="fr-FR"/>
        </w:rPr>
        <w:t>2</w:t>
      </w:r>
      <w:r>
        <w:rPr>
          <w:rFonts w:ascii="Times New Roman" w:eastAsia="Times New Roman" w:hAnsi="Times New Roman" w:cs="Times New Roman"/>
          <w:b/>
          <w:bCs/>
          <w:i/>
          <w:highlight w:val="darkCyan"/>
          <w:lang w:eastAsia="fr-FR"/>
        </w:rPr>
        <w:t>9</w:t>
      </w:r>
      <w:r w:rsidRPr="00A5027A">
        <w:rPr>
          <w:rFonts w:ascii="Times New Roman" w:eastAsia="Times New Roman" w:hAnsi="Times New Roman" w:cs="Times New Roman"/>
          <w:b/>
          <w:bCs/>
          <w:i/>
          <w:highlight w:val="darkCyan"/>
          <w:lang w:eastAsia="fr-FR"/>
        </w:rPr>
        <w:t xml:space="preserve"> juillet</w:t>
      </w:r>
      <w:r>
        <w:rPr>
          <w:rFonts w:ascii="Times New Roman" w:eastAsia="Times New Roman" w:hAnsi="Times New Roman" w:cs="Times New Roman"/>
          <w:b/>
          <w:bCs/>
          <w:i/>
          <w:lang w:eastAsia="fr-FR"/>
        </w:rPr>
        <w:t> :</w:t>
      </w:r>
      <w:r w:rsidR="00570D9F">
        <w:rPr>
          <w:rFonts w:ascii="Times New Roman" w:eastAsia="Times New Roman" w:hAnsi="Times New Roman" w:cs="Times New Roman"/>
          <w:b/>
          <w:bCs/>
          <w:i/>
          <w:lang w:eastAsia="fr-FR"/>
        </w:rPr>
        <w:t xml:space="preserve"> Clôture du Festival :</w:t>
      </w:r>
      <w:r>
        <w:rPr>
          <w:rFonts w:ascii="Times New Roman" w:eastAsia="Times New Roman" w:hAnsi="Times New Roman" w:cs="Times New Roman"/>
          <w:b/>
          <w:bCs/>
          <w:i/>
          <w:lang w:eastAsia="fr-FR"/>
        </w:rPr>
        <w:t xml:space="preserve"> Los Hardidets : Polyphonies Béarnaises, </w:t>
      </w:r>
      <w:r w:rsidR="00570D9F">
        <w:rPr>
          <w:rFonts w:ascii="Times New Roman" w:eastAsia="Times New Roman" w:hAnsi="Times New Roman" w:cs="Times New Roman"/>
          <w:b/>
          <w:bCs/>
          <w:i/>
          <w:lang w:eastAsia="fr-FR"/>
        </w:rPr>
        <w:t xml:space="preserve">  </w:t>
      </w:r>
      <w:r>
        <w:rPr>
          <w:rFonts w:ascii="Times New Roman" w:eastAsia="Times New Roman" w:hAnsi="Times New Roman" w:cs="Times New Roman"/>
          <w:b/>
          <w:bCs/>
          <w:i/>
          <w:lang w:eastAsia="fr-FR"/>
        </w:rPr>
        <w:t>Pyrénéennes</w:t>
      </w:r>
    </w:p>
    <w:p w:rsidR="005C4E9D" w:rsidRPr="001C5889" w:rsidRDefault="005C4E9D" w:rsidP="005C4E9D">
      <w:pPr>
        <w:spacing w:after="0" w:line="240" w:lineRule="auto"/>
        <w:ind w:left="142" w:right="124"/>
        <w:jc w:val="both"/>
        <w:rPr>
          <w:rFonts w:ascii="Times New Roman" w:hAnsi="Times New Roman" w:cs="Times New Roman"/>
          <w:b/>
          <w:i/>
          <w:highlight w:val="blue"/>
        </w:rPr>
      </w:pPr>
    </w:p>
    <w:p w:rsidR="005C4E9D" w:rsidRPr="001C5889" w:rsidRDefault="005C4E9D" w:rsidP="005C4E9D">
      <w:pPr>
        <w:spacing w:after="0" w:line="240" w:lineRule="auto"/>
        <w:ind w:left="142" w:right="124"/>
        <w:jc w:val="both"/>
        <w:rPr>
          <w:rFonts w:ascii="Times New Roman" w:hAnsi="Times New Roman" w:cs="Times New Roman"/>
          <w:b/>
          <w:i/>
        </w:rPr>
      </w:pPr>
      <w:r w:rsidRPr="00A5027A">
        <w:rPr>
          <w:rFonts w:ascii="Times New Roman" w:hAnsi="Times New Roman" w:cs="Times New Roman"/>
          <w:b/>
          <w:i/>
          <w:highlight w:val="cyan"/>
        </w:rPr>
        <w:t>30 juillet</w:t>
      </w:r>
      <w:r w:rsidRPr="001C5889">
        <w:rPr>
          <w:rFonts w:ascii="Times New Roman" w:hAnsi="Times New Roman" w:cs="Times New Roman"/>
          <w:b/>
          <w:i/>
        </w:rPr>
        <w:t xml:space="preserve"> : </w:t>
      </w:r>
      <w:r>
        <w:rPr>
          <w:rFonts w:ascii="Times New Roman" w:hAnsi="Times New Roman" w:cs="Times New Roman"/>
          <w:b/>
          <w:i/>
        </w:rPr>
        <w:t>6</w:t>
      </w:r>
      <w:r w:rsidRPr="001C5889">
        <w:rPr>
          <w:rFonts w:ascii="Times New Roman" w:hAnsi="Times New Roman" w:cs="Times New Roman"/>
          <w:b/>
          <w:i/>
        </w:rPr>
        <w:t>ème Vie de Greniers</w:t>
      </w:r>
    </w:p>
    <w:p w:rsidR="005C4E9D" w:rsidRPr="001C5889" w:rsidRDefault="005C4E9D" w:rsidP="005C4E9D">
      <w:pPr>
        <w:spacing w:after="0" w:line="240" w:lineRule="auto"/>
        <w:ind w:left="142" w:right="124"/>
        <w:jc w:val="both"/>
        <w:rPr>
          <w:rFonts w:ascii="Times New Roman" w:hAnsi="Times New Roman" w:cs="Times New Roman"/>
          <w:b/>
          <w:i/>
          <w:highlight w:val="yellow"/>
        </w:rPr>
      </w:pPr>
    </w:p>
    <w:p w:rsidR="005C4E9D" w:rsidRPr="00A63591" w:rsidRDefault="005C4E9D" w:rsidP="005C4E9D">
      <w:pPr>
        <w:spacing w:after="0" w:line="240" w:lineRule="auto"/>
        <w:ind w:left="142" w:right="124"/>
        <w:jc w:val="both"/>
        <w:rPr>
          <w:rFonts w:ascii="Times New Roman" w:hAnsi="Times New Roman" w:cs="Times New Roman"/>
          <w:b/>
          <w:i/>
          <w:highlight w:val="yellow"/>
        </w:rPr>
      </w:pPr>
      <w:r w:rsidRPr="00A63591">
        <w:rPr>
          <w:rFonts w:ascii="Times New Roman" w:hAnsi="Times New Roman" w:cs="Times New Roman"/>
          <w:b/>
          <w:i/>
          <w:highlight w:val="yellow"/>
        </w:rPr>
        <w:t xml:space="preserve"> </w:t>
      </w:r>
      <w:r w:rsidR="00E67A8F" w:rsidRPr="00A63591">
        <w:rPr>
          <w:rFonts w:ascii="Times New Roman" w:hAnsi="Times New Roman" w:cs="Times New Roman"/>
          <w:b/>
          <w:i/>
          <w:highlight w:val="yellow"/>
        </w:rPr>
        <w:t>17</w:t>
      </w:r>
      <w:r w:rsidRPr="00A63591">
        <w:rPr>
          <w:rFonts w:ascii="Times New Roman" w:hAnsi="Times New Roman" w:cs="Times New Roman"/>
          <w:b/>
          <w:i/>
          <w:highlight w:val="yellow"/>
        </w:rPr>
        <w:t xml:space="preserve"> août</w:t>
      </w:r>
    </w:p>
    <w:p w:rsidR="005C4E9D" w:rsidRDefault="005C4E9D" w:rsidP="005C4E9D">
      <w:pPr>
        <w:spacing w:after="0" w:line="240" w:lineRule="auto"/>
        <w:ind w:left="142" w:right="124"/>
        <w:jc w:val="both"/>
        <w:rPr>
          <w:rFonts w:ascii="Times New Roman" w:hAnsi="Times New Roman" w:cs="Times New Roman"/>
          <w:b/>
          <w:i/>
        </w:rPr>
      </w:pPr>
      <w:r w:rsidRPr="008C76AC">
        <w:rPr>
          <w:rFonts w:ascii="Times New Roman" w:hAnsi="Times New Roman" w:cs="Times New Roman"/>
          <w:b/>
          <w:i/>
        </w:rPr>
        <w:t>Journée partagée</w:t>
      </w:r>
      <w:r>
        <w:rPr>
          <w:rFonts w:ascii="Times New Roman" w:hAnsi="Times New Roman" w:cs="Times New Roman"/>
          <w:b/>
          <w:i/>
        </w:rPr>
        <w:t xml:space="preserve"> avec l’Assoc</w:t>
      </w:r>
      <w:r w:rsidR="00D8766A">
        <w:rPr>
          <w:rFonts w:ascii="Times New Roman" w:hAnsi="Times New Roman" w:cs="Times New Roman"/>
          <w:b/>
          <w:i/>
        </w:rPr>
        <w:t>iation</w:t>
      </w:r>
      <w:r>
        <w:rPr>
          <w:rFonts w:ascii="Times New Roman" w:hAnsi="Times New Roman" w:cs="Times New Roman"/>
          <w:b/>
          <w:i/>
        </w:rPr>
        <w:t xml:space="preserve"> Horticole Quercy Périgord</w:t>
      </w:r>
    </w:p>
    <w:p w:rsidR="005C4E9D" w:rsidRDefault="005C4E9D" w:rsidP="005C4E9D">
      <w:pPr>
        <w:spacing w:after="0" w:line="240" w:lineRule="auto"/>
        <w:ind w:left="142" w:right="124"/>
        <w:jc w:val="both"/>
        <w:rPr>
          <w:rFonts w:ascii="Times New Roman" w:hAnsi="Times New Roman" w:cs="Times New Roman"/>
          <w:b/>
          <w:i/>
        </w:rPr>
      </w:pPr>
      <w:r>
        <w:rPr>
          <w:rFonts w:ascii="Times New Roman" w:hAnsi="Times New Roman" w:cs="Times New Roman"/>
          <w:b/>
          <w:i/>
        </w:rPr>
        <w:t>Le matin visite du village d’Eymet, déjeuner restaurant, après-midi visite du Jardin du Pouthet</w:t>
      </w:r>
    </w:p>
    <w:p w:rsidR="005C4E9D" w:rsidRDefault="005C4E9D" w:rsidP="005C4E9D">
      <w:pPr>
        <w:spacing w:after="0" w:line="240" w:lineRule="auto"/>
        <w:ind w:left="142" w:right="124"/>
        <w:jc w:val="both"/>
        <w:rPr>
          <w:rFonts w:ascii="Times New Roman" w:hAnsi="Times New Roman" w:cs="Times New Roman"/>
          <w:b/>
          <w:i/>
        </w:rPr>
      </w:pPr>
    </w:p>
    <w:p w:rsidR="005C4E9D" w:rsidRDefault="005C4E9D" w:rsidP="005C4E9D">
      <w:pPr>
        <w:spacing w:after="0" w:line="240" w:lineRule="auto"/>
        <w:ind w:left="142" w:right="124"/>
        <w:jc w:val="both"/>
        <w:rPr>
          <w:rFonts w:ascii="Times New Roman" w:hAnsi="Times New Roman" w:cs="Times New Roman"/>
          <w:b/>
          <w:i/>
        </w:rPr>
      </w:pPr>
      <w:r w:rsidRPr="00D201BC">
        <w:rPr>
          <w:rFonts w:ascii="Times New Roman" w:hAnsi="Times New Roman" w:cs="Times New Roman"/>
          <w:b/>
          <w:i/>
          <w:highlight w:val="lightGray"/>
        </w:rPr>
        <w:t>22 août</w:t>
      </w:r>
      <w:r>
        <w:rPr>
          <w:rFonts w:ascii="Times New Roman" w:hAnsi="Times New Roman" w:cs="Times New Roman"/>
          <w:b/>
          <w:i/>
        </w:rPr>
        <w:t xml:space="preserve"> : Quintette </w:t>
      </w:r>
      <w:r w:rsidR="00570D9F">
        <w:rPr>
          <w:rFonts w:ascii="Times New Roman" w:hAnsi="Times New Roman" w:cs="Times New Roman"/>
          <w:b/>
          <w:i/>
        </w:rPr>
        <w:t>de cuivres « </w:t>
      </w:r>
      <w:r>
        <w:rPr>
          <w:rFonts w:ascii="Times New Roman" w:hAnsi="Times New Roman" w:cs="Times New Roman"/>
          <w:b/>
          <w:i/>
        </w:rPr>
        <w:t>Aéris</w:t>
      </w:r>
      <w:r w:rsidR="00570D9F">
        <w:rPr>
          <w:rFonts w:ascii="Times New Roman" w:hAnsi="Times New Roman" w:cs="Times New Roman"/>
          <w:b/>
          <w:i/>
        </w:rPr>
        <w:t> »</w:t>
      </w:r>
    </w:p>
    <w:p w:rsidR="00A63591" w:rsidRDefault="00A63591" w:rsidP="005C4E9D">
      <w:pPr>
        <w:spacing w:after="0" w:line="240" w:lineRule="auto"/>
        <w:ind w:left="142" w:right="124"/>
        <w:jc w:val="both"/>
        <w:rPr>
          <w:rFonts w:ascii="Times New Roman" w:hAnsi="Times New Roman" w:cs="Times New Roman"/>
          <w:b/>
          <w:i/>
        </w:rPr>
      </w:pPr>
    </w:p>
    <w:p w:rsidR="005C4E9D" w:rsidRDefault="00A63591" w:rsidP="005C4E9D">
      <w:pPr>
        <w:spacing w:after="0" w:line="240" w:lineRule="auto"/>
        <w:ind w:left="142" w:right="124"/>
        <w:jc w:val="both"/>
        <w:rPr>
          <w:rFonts w:ascii="Times New Roman" w:hAnsi="Times New Roman" w:cs="Times New Roman"/>
          <w:b/>
          <w:i/>
        </w:rPr>
      </w:pPr>
      <w:r w:rsidRPr="00A63591">
        <w:rPr>
          <w:rFonts w:ascii="Times New Roman" w:hAnsi="Times New Roman" w:cs="Times New Roman"/>
          <w:b/>
          <w:i/>
          <w:highlight w:val="red"/>
        </w:rPr>
        <w:t>31 août</w:t>
      </w:r>
      <w:r>
        <w:rPr>
          <w:rFonts w:ascii="Times New Roman" w:hAnsi="Times New Roman" w:cs="Times New Roman"/>
          <w:b/>
          <w:i/>
          <w:highlight w:val="red"/>
        </w:rPr>
        <w:t> </w:t>
      </w:r>
      <w:r>
        <w:rPr>
          <w:rFonts w:ascii="Times New Roman" w:hAnsi="Times New Roman" w:cs="Times New Roman"/>
          <w:b/>
          <w:i/>
        </w:rPr>
        <w:t>: Simply Free, Trio chants, gospel, négro spirituals, Folk…</w:t>
      </w:r>
    </w:p>
    <w:p w:rsidR="005C4E9D" w:rsidRPr="001C5889" w:rsidRDefault="005C4E9D" w:rsidP="005C4E9D">
      <w:pPr>
        <w:spacing w:after="0" w:line="240" w:lineRule="auto"/>
        <w:ind w:left="142" w:right="124"/>
        <w:jc w:val="both"/>
        <w:rPr>
          <w:rFonts w:ascii="Times New Roman" w:hAnsi="Times New Roman" w:cs="Times New Roman"/>
          <w:b/>
          <w:i/>
        </w:rPr>
      </w:pPr>
    </w:p>
    <w:p w:rsidR="005C4E9D" w:rsidRDefault="005C4E9D" w:rsidP="005C4E9D">
      <w:pPr>
        <w:spacing w:after="0" w:line="240" w:lineRule="auto"/>
        <w:ind w:left="142" w:right="124"/>
        <w:jc w:val="both"/>
        <w:rPr>
          <w:rFonts w:ascii="Cambria" w:hAnsi="Cambria"/>
          <w:b/>
          <w:i/>
          <w:color w:val="548DD4"/>
          <w:sz w:val="24"/>
          <w:szCs w:val="24"/>
        </w:rPr>
      </w:pPr>
      <w:r w:rsidRPr="001C5889">
        <w:rPr>
          <w:rFonts w:ascii="Times New Roman" w:hAnsi="Times New Roman" w:cs="Times New Roman"/>
          <w:b/>
          <w:i/>
        </w:rPr>
        <w:t>Si vous le désirez, nous pouvons vous informer par courriel, des dates retenues pour les manifestations, pour cela, merci de nous indiquer votre adresse mail ci-dessous</w:t>
      </w:r>
    </w:p>
    <w:p w:rsidR="005C4E9D" w:rsidRDefault="005C4E9D" w:rsidP="005C4E9D">
      <w:pPr>
        <w:spacing w:after="0" w:line="240" w:lineRule="auto"/>
        <w:ind w:left="142" w:right="124"/>
        <w:jc w:val="both"/>
        <w:rPr>
          <w:rFonts w:ascii="Cambria" w:hAnsi="Cambria"/>
          <w:b/>
          <w:i/>
          <w:color w:val="548DD4"/>
          <w:sz w:val="24"/>
          <w:szCs w:val="24"/>
        </w:rPr>
      </w:pPr>
      <w:r>
        <w:rPr>
          <w:rFonts w:ascii="Cambria" w:hAnsi="Cambria"/>
          <w:b/>
          <w:i/>
          <w:color w:val="548DD4"/>
          <w:sz w:val="24"/>
          <w:szCs w:val="24"/>
        </w:rPr>
        <w:t>Nom :   -----------------------------</w:t>
      </w:r>
    </w:p>
    <w:p w:rsidR="005C4E9D" w:rsidRDefault="005C4E9D" w:rsidP="005C4E9D">
      <w:pPr>
        <w:spacing w:after="0" w:line="240" w:lineRule="auto"/>
        <w:ind w:left="142" w:right="124"/>
        <w:jc w:val="both"/>
        <w:rPr>
          <w:rFonts w:ascii="Cambria" w:hAnsi="Cambria"/>
          <w:b/>
          <w:i/>
          <w:color w:val="548DD4"/>
          <w:sz w:val="24"/>
          <w:szCs w:val="24"/>
        </w:rPr>
      </w:pPr>
      <w:r>
        <w:rPr>
          <w:rFonts w:ascii="Cambria" w:hAnsi="Cambria"/>
          <w:b/>
          <w:i/>
          <w:color w:val="548DD4"/>
          <w:sz w:val="24"/>
          <w:szCs w:val="24"/>
        </w:rPr>
        <w:t>Prénom : --------------------------</w:t>
      </w:r>
    </w:p>
    <w:p w:rsidR="005C4E9D" w:rsidRDefault="005C4E9D" w:rsidP="005C4E9D">
      <w:pPr>
        <w:spacing w:after="0" w:line="240" w:lineRule="auto"/>
        <w:ind w:left="142" w:right="124"/>
        <w:jc w:val="both"/>
        <w:rPr>
          <w:rFonts w:ascii="Cambria" w:hAnsi="Cambria"/>
          <w:b/>
          <w:i/>
          <w:color w:val="548DD4"/>
          <w:sz w:val="24"/>
          <w:szCs w:val="24"/>
        </w:rPr>
      </w:pPr>
      <w:r>
        <w:rPr>
          <w:rFonts w:ascii="Cambria" w:hAnsi="Cambria"/>
          <w:b/>
          <w:i/>
          <w:color w:val="548DD4"/>
          <w:sz w:val="24"/>
          <w:szCs w:val="24"/>
        </w:rPr>
        <w:t>Email : ----------------------------</w:t>
      </w:r>
    </w:p>
    <w:p w:rsidR="005C4E9D" w:rsidRDefault="005C4E9D" w:rsidP="00A63591">
      <w:pPr>
        <w:pStyle w:val="Default"/>
        <w:ind w:left="142" w:right="124"/>
        <w:jc w:val="both"/>
      </w:pPr>
      <w:r>
        <w:rPr>
          <w:rFonts w:ascii="Cambria" w:hAnsi="Cambria" w:cs="Times New Roman"/>
          <w:b/>
          <w:i/>
          <w:color w:val="548DD4"/>
        </w:rPr>
        <w:t>Téléphone : ---------------------</w:t>
      </w:r>
    </w:p>
    <w:p w:rsidR="005C4E9D" w:rsidRDefault="005C4E9D" w:rsidP="005C4E9D">
      <w:r>
        <w:br w:type="page"/>
      </w:r>
    </w:p>
    <w:p w:rsidR="00A04DF8" w:rsidRDefault="0033785B" w:rsidP="005C4E9D">
      <w:r>
        <w:rPr>
          <w:noProof/>
          <w:lang w:eastAsia="fr-FR"/>
        </w:rPr>
        <w:lastRenderedPageBreak/>
        <w:drawing>
          <wp:anchor distT="0" distB="0" distL="114300" distR="114300" simplePos="0" relativeHeight="251659264" behindDoc="0" locked="0" layoutInCell="1" allowOverlap="1">
            <wp:simplePos x="0" y="0"/>
            <wp:positionH relativeFrom="column">
              <wp:posOffset>-77470</wp:posOffset>
            </wp:positionH>
            <wp:positionV relativeFrom="paragraph">
              <wp:posOffset>438150</wp:posOffset>
            </wp:positionV>
            <wp:extent cx="4654800" cy="5439600"/>
            <wp:effectExtent l="0" t="0" r="0" b="8890"/>
            <wp:wrapThrough wrapText="bothSides">
              <wp:wrapPolygon edited="0">
                <wp:start x="0" y="0"/>
                <wp:lineTo x="0" y="21560"/>
                <wp:lineTo x="21482" y="21560"/>
                <wp:lineTo x="21482"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e postale 3.png"/>
                    <pic:cNvPicPr/>
                  </pic:nvPicPr>
                  <pic:blipFill>
                    <a:blip r:embed="rId7">
                      <a:extLst>
                        <a:ext uri="{28A0092B-C50C-407E-A947-70E740481C1C}">
                          <a14:useLocalDpi xmlns:a14="http://schemas.microsoft.com/office/drawing/2010/main" val="0"/>
                        </a:ext>
                      </a:extLst>
                    </a:blip>
                    <a:stretch>
                      <a:fillRect/>
                    </a:stretch>
                  </pic:blipFill>
                  <pic:spPr>
                    <a:xfrm>
                      <a:off x="0" y="0"/>
                      <a:ext cx="4654800" cy="5439600"/>
                    </a:xfrm>
                    <a:prstGeom prst="rect">
                      <a:avLst/>
                    </a:prstGeom>
                  </pic:spPr>
                </pic:pic>
              </a:graphicData>
            </a:graphic>
            <wp14:sizeRelH relativeFrom="margin">
              <wp14:pctWidth>0</wp14:pctWidth>
            </wp14:sizeRelH>
            <wp14:sizeRelV relativeFrom="margin">
              <wp14:pctHeight>0</wp14:pctHeight>
            </wp14:sizeRelV>
          </wp:anchor>
        </w:drawing>
      </w:r>
      <w:r>
        <w:br w:type="column"/>
      </w:r>
    </w:p>
    <w:p w:rsidR="0033785B" w:rsidRDefault="00A816A5" w:rsidP="00A816A5">
      <w:pPr>
        <w:jc w:val="center"/>
      </w:pPr>
      <w:r w:rsidRPr="00A816A5">
        <w:rPr>
          <w:rFonts w:ascii="AR CARTER" w:hAnsi="AR CARTER"/>
          <w:b/>
          <w:i/>
          <w:color w:val="2F5496" w:themeColor="accent1" w:themeShade="BF"/>
          <w:sz w:val="96"/>
          <w:szCs w:val="96"/>
        </w:rPr>
        <w:t>PROGRAMME 2017</w:t>
      </w:r>
    </w:p>
    <w:p w:rsidR="0033785B" w:rsidRDefault="0033785B" w:rsidP="005C4E9D">
      <w:r>
        <w:rPr>
          <w:noProof/>
          <w:lang w:eastAsia="fr-FR"/>
        </w:rPr>
        <w:drawing>
          <wp:anchor distT="0" distB="0" distL="114300" distR="114300" simplePos="0" relativeHeight="251660288" behindDoc="0" locked="0" layoutInCell="1" allowOverlap="1">
            <wp:simplePos x="0" y="0"/>
            <wp:positionH relativeFrom="column">
              <wp:posOffset>801370</wp:posOffset>
            </wp:positionH>
            <wp:positionV relativeFrom="paragraph">
              <wp:posOffset>318135</wp:posOffset>
            </wp:positionV>
            <wp:extent cx="3333600" cy="2592000"/>
            <wp:effectExtent l="0" t="0" r="635" b="0"/>
            <wp:wrapThrough wrapText="bothSides">
              <wp:wrapPolygon edited="0">
                <wp:start x="0" y="0"/>
                <wp:lineTo x="0" y="21436"/>
                <wp:lineTo x="21481" y="21436"/>
                <wp:lineTo x="2148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e postale 1.png"/>
                    <pic:cNvPicPr/>
                  </pic:nvPicPr>
                  <pic:blipFill>
                    <a:blip r:embed="rId8">
                      <a:extLst>
                        <a:ext uri="{28A0092B-C50C-407E-A947-70E740481C1C}">
                          <a14:useLocalDpi xmlns:a14="http://schemas.microsoft.com/office/drawing/2010/main" val="0"/>
                        </a:ext>
                      </a:extLst>
                    </a:blip>
                    <a:stretch>
                      <a:fillRect/>
                    </a:stretch>
                  </pic:blipFill>
                  <pic:spPr>
                    <a:xfrm>
                      <a:off x="0" y="0"/>
                      <a:ext cx="3333600" cy="2592000"/>
                    </a:xfrm>
                    <a:prstGeom prst="rect">
                      <a:avLst/>
                    </a:prstGeom>
                  </pic:spPr>
                </pic:pic>
              </a:graphicData>
            </a:graphic>
            <wp14:sizeRelH relativeFrom="margin">
              <wp14:pctWidth>0</wp14:pctWidth>
            </wp14:sizeRelH>
            <wp14:sizeRelV relativeFrom="margin">
              <wp14:pctHeight>0</wp14:pctHeight>
            </wp14:sizeRelV>
          </wp:anchor>
        </w:drawing>
      </w:r>
    </w:p>
    <w:p w:rsidR="0033785B" w:rsidRDefault="0033785B" w:rsidP="005C4E9D"/>
    <w:p w:rsidR="0033785B" w:rsidRDefault="0033785B" w:rsidP="005C4E9D"/>
    <w:p w:rsidR="0033785B" w:rsidRDefault="0033785B" w:rsidP="005C4E9D"/>
    <w:p w:rsidR="00A816A5" w:rsidRDefault="0033785B" w:rsidP="005C4E9D">
      <w:r>
        <w:t xml:space="preserve">                  </w:t>
      </w:r>
    </w:p>
    <w:p w:rsidR="00A816A5" w:rsidRDefault="00A816A5" w:rsidP="005C4E9D"/>
    <w:p w:rsidR="00A816A5" w:rsidRDefault="00A816A5" w:rsidP="005C4E9D"/>
    <w:p w:rsidR="00A816A5" w:rsidRDefault="00A816A5" w:rsidP="005C4E9D"/>
    <w:p w:rsidR="00A816A5" w:rsidRDefault="00A816A5" w:rsidP="005C4E9D"/>
    <w:p w:rsidR="00A816A5" w:rsidRDefault="00A816A5" w:rsidP="005C4E9D"/>
    <w:p w:rsidR="00A816A5" w:rsidRDefault="00A816A5" w:rsidP="005C4E9D"/>
    <w:p w:rsidR="0033785B" w:rsidRPr="0006682A" w:rsidRDefault="0006682A" w:rsidP="0006682A">
      <w:pPr>
        <w:jc w:val="center"/>
        <w:rPr>
          <w:color w:val="2F5496" w:themeColor="accent1" w:themeShade="BF"/>
          <w:sz w:val="52"/>
          <w:szCs w:val="52"/>
        </w:rPr>
      </w:pPr>
      <w:r>
        <w:rPr>
          <w:rFonts w:ascii="Gabriola" w:hAnsi="Gabriola"/>
          <w:b/>
          <w:i/>
          <w:color w:val="2F5496" w:themeColor="accent1" w:themeShade="BF"/>
          <w:sz w:val="52"/>
          <w:szCs w:val="52"/>
        </w:rPr>
        <w:t>Concerts en l’</w:t>
      </w:r>
      <w:r w:rsidR="00A816A5" w:rsidRPr="0006682A">
        <w:rPr>
          <w:rFonts w:ascii="Gabriola" w:hAnsi="Gabriola"/>
          <w:b/>
          <w:i/>
          <w:color w:val="2F5496" w:themeColor="accent1" w:themeShade="BF"/>
          <w:sz w:val="52"/>
          <w:szCs w:val="52"/>
        </w:rPr>
        <w:t>Église Notre Dame de Milhac</w:t>
      </w:r>
    </w:p>
    <w:sectPr w:rsidR="0033785B" w:rsidRPr="0006682A" w:rsidSect="005C4E9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 CARTER">
    <w:panose1 w:val="02000000000000000000"/>
    <w:charset w:val="00"/>
    <w:family w:val="auto"/>
    <w:pitch w:val="variable"/>
    <w:sig w:usb0="8000002F" w:usb1="0000000A" w:usb2="00000000" w:usb3="00000000" w:csb0="00000001" w:csb1="00000000"/>
  </w:font>
  <w:font w:name="Chiller">
    <w:altName w:val="Chiller"/>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9D"/>
    <w:rsid w:val="00063513"/>
    <w:rsid w:val="0006682A"/>
    <w:rsid w:val="0033785B"/>
    <w:rsid w:val="00570D9F"/>
    <w:rsid w:val="005C4E9D"/>
    <w:rsid w:val="00A04DF8"/>
    <w:rsid w:val="00A63591"/>
    <w:rsid w:val="00A816A5"/>
    <w:rsid w:val="00D8766A"/>
    <w:rsid w:val="00E67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456B"/>
  <w15:chartTrackingRefBased/>
  <w15:docId w15:val="{D2DF3A3A-41A1-4C31-88AA-C4EFDA3C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4E9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C4E9D"/>
    <w:pPr>
      <w:autoSpaceDE w:val="0"/>
      <w:autoSpaceDN w:val="0"/>
      <w:adjustRightInd w:val="0"/>
      <w:spacing w:after="0" w:line="240" w:lineRule="auto"/>
    </w:pPr>
    <w:rPr>
      <w:rFonts w:ascii="Georgia" w:eastAsia="Calibri" w:hAnsi="Georgia" w:cs="Georgia"/>
      <w:color w:val="000000"/>
      <w:sz w:val="24"/>
      <w:szCs w:val="24"/>
    </w:rPr>
  </w:style>
  <w:style w:type="character" w:styleId="Lienhypertexte">
    <w:name w:val="Hyperlink"/>
    <w:uiPriority w:val="99"/>
    <w:unhideWhenUsed/>
    <w:rsid w:val="005C4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ane.wattel@orange.fr" TargetMode="External"/><Relationship Id="rId5" Type="http://schemas.openxmlformats.org/officeDocument/2006/relationships/hyperlink" Target="mailto:association.cap.milhac46@orange.f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368</Words>
  <Characters>2025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Brigida VASQUES</dc:creator>
  <cp:keywords/>
  <dc:description/>
  <cp:lastModifiedBy>Brigida VASQUES</cp:lastModifiedBy>
  <cp:revision>10</cp:revision>
  <cp:lastPrinted>2017-05-09T17:17:00Z</cp:lastPrinted>
  <dcterms:created xsi:type="dcterms:W3CDTF">2017-05-09T17:25:00Z</dcterms:created>
  <dcterms:modified xsi:type="dcterms:W3CDTF">2017-07-02T08:44:00Z</dcterms:modified>
</cp:coreProperties>
</file>